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EBA2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Materská škola, Pivonková 9 ,821 01 Bratislava</w:t>
      </w:r>
    </w:p>
    <w:p w14:paraId="7D8C9797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15A071B8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47376F0B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Drogéria u  Kovára  s.r.o        </w:t>
      </w:r>
    </w:p>
    <w:p w14:paraId="34ABD29D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Kuklovská 2</w:t>
      </w:r>
    </w:p>
    <w:p w14:paraId="3EBB8DCD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841 01 Bratislava</w:t>
      </w:r>
    </w:p>
    <w:p w14:paraId="3C3BD73A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Prev</w:t>
      </w:r>
      <w:proofErr w:type="spellEnd"/>
      <w:r>
        <w:rPr>
          <w:rFonts w:ascii="Book Antiqua" w:hAnsi="Book Antiqua"/>
          <w:sz w:val="28"/>
          <w:szCs w:val="28"/>
        </w:rPr>
        <w:t>.: Drogéria Retro,</w:t>
      </w:r>
    </w:p>
    <w:p w14:paraId="5EBC992C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Nevädzová 2  </w:t>
      </w:r>
    </w:p>
    <w:p w14:paraId="044D034E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19848468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0BD83EAF" w14:textId="088A76C9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</w:t>
      </w:r>
      <w:r w:rsidR="00200D2B">
        <w:rPr>
          <w:rFonts w:ascii="Book Antiqua" w:hAnsi="Book Antiqua"/>
          <w:sz w:val="28"/>
          <w:szCs w:val="28"/>
        </w:rPr>
        <w:t>60</w:t>
      </w:r>
      <w:r>
        <w:rPr>
          <w:rFonts w:ascii="Book Antiqua" w:hAnsi="Book Antiqua"/>
          <w:sz w:val="28"/>
          <w:szCs w:val="28"/>
        </w:rPr>
        <w:t xml:space="preserve">                            Bratislava </w:t>
      </w:r>
    </w:p>
    <w:p w14:paraId="01E97C32" w14:textId="25BB81A2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</w:t>
      </w:r>
      <w:r w:rsidR="00606E8A">
        <w:rPr>
          <w:rFonts w:ascii="Book Antiqua" w:hAnsi="Book Antiqua"/>
          <w:sz w:val="28"/>
          <w:szCs w:val="28"/>
        </w:rPr>
        <w:t>0</w:t>
      </w:r>
      <w:r w:rsidR="00200D2B">
        <w:rPr>
          <w:rFonts w:ascii="Book Antiqua" w:hAnsi="Book Antiqua"/>
          <w:sz w:val="28"/>
          <w:szCs w:val="28"/>
        </w:rPr>
        <w:t>3</w:t>
      </w:r>
      <w:r w:rsidR="00606E8A">
        <w:rPr>
          <w:rFonts w:ascii="Book Antiqua" w:hAnsi="Book Antiqua"/>
          <w:sz w:val="28"/>
          <w:szCs w:val="28"/>
        </w:rPr>
        <w:t>.</w:t>
      </w:r>
      <w:r w:rsidR="00200D2B">
        <w:rPr>
          <w:rFonts w:ascii="Book Antiqua" w:hAnsi="Book Antiqua"/>
          <w:sz w:val="28"/>
          <w:szCs w:val="28"/>
        </w:rPr>
        <w:t>10</w:t>
      </w:r>
      <w:r w:rsidR="00606E8A">
        <w:rPr>
          <w:rFonts w:ascii="Book Antiqua" w:hAnsi="Book Antiqua"/>
          <w:sz w:val="28"/>
          <w:szCs w:val="28"/>
        </w:rPr>
        <w:t>.2024</w:t>
      </w:r>
    </w:p>
    <w:p w14:paraId="754E3B9D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5551F1BE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Objednávam u Vás nákup tovaru, podľa vlastného výberu, pre : </w:t>
      </w:r>
    </w:p>
    <w:p w14:paraId="43B3F298" w14:textId="77777777" w:rsidR="009E02FE" w:rsidRDefault="009E02FE" w:rsidP="009E02FE">
      <w:pPr>
        <w:ind w:left="708"/>
      </w:pPr>
    </w:p>
    <w:p w14:paraId="51FBE30F" w14:textId="77C2B809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EP Nevädzová  v sume   </w:t>
      </w:r>
      <w:r w:rsidR="00200D2B">
        <w:rPr>
          <w:rFonts w:ascii="Book Antiqua" w:hAnsi="Book Antiqua"/>
          <w:sz w:val="28"/>
          <w:szCs w:val="28"/>
        </w:rPr>
        <w:t>6</w:t>
      </w:r>
      <w:r>
        <w:rPr>
          <w:rFonts w:ascii="Book Antiqua" w:hAnsi="Book Antiqua"/>
          <w:sz w:val="28"/>
          <w:szCs w:val="28"/>
        </w:rPr>
        <w:t xml:space="preserve">00 eur         ŠJ Nevädzová   v sume </w:t>
      </w:r>
      <w:r w:rsidR="00200D2B">
        <w:rPr>
          <w:rFonts w:ascii="Book Antiqua" w:hAnsi="Book Antiqua"/>
          <w:sz w:val="28"/>
          <w:szCs w:val="28"/>
        </w:rPr>
        <w:t>6</w:t>
      </w:r>
      <w:r>
        <w:rPr>
          <w:rFonts w:ascii="Book Antiqua" w:hAnsi="Book Antiqua"/>
          <w:sz w:val="28"/>
          <w:szCs w:val="28"/>
        </w:rPr>
        <w:t>00 eur</w:t>
      </w:r>
    </w:p>
    <w:p w14:paraId="60724F5F" w14:textId="2EC37626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EP Šalviová       v sume   </w:t>
      </w:r>
      <w:r w:rsidR="00200D2B">
        <w:rPr>
          <w:rFonts w:ascii="Book Antiqua" w:hAnsi="Book Antiqua"/>
          <w:sz w:val="28"/>
          <w:szCs w:val="28"/>
        </w:rPr>
        <w:t>45</w:t>
      </w:r>
      <w:r>
        <w:rPr>
          <w:rFonts w:ascii="Book Antiqua" w:hAnsi="Book Antiqua"/>
          <w:sz w:val="28"/>
          <w:szCs w:val="28"/>
        </w:rPr>
        <w:t xml:space="preserve">0 eur         ŠJ  Šalviová       v sume  </w:t>
      </w:r>
      <w:r w:rsidR="00200D2B">
        <w:rPr>
          <w:rFonts w:ascii="Book Antiqua" w:hAnsi="Book Antiqua"/>
          <w:sz w:val="28"/>
          <w:szCs w:val="28"/>
        </w:rPr>
        <w:t>45</w:t>
      </w:r>
      <w:r>
        <w:rPr>
          <w:rFonts w:ascii="Book Antiqua" w:hAnsi="Book Antiqua"/>
          <w:sz w:val="28"/>
          <w:szCs w:val="28"/>
        </w:rPr>
        <w:t>0 eur</w:t>
      </w:r>
    </w:p>
    <w:p w14:paraId="0A959C50" w14:textId="73DAA8FB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289A6FDF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 pozdravom  </w:t>
      </w:r>
    </w:p>
    <w:p w14:paraId="47C28A70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0D45CF05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4A23AE9C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55EE6E90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371466A0" w14:textId="1225BF96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</w:t>
      </w:r>
      <w:r w:rsidR="00200D2B">
        <w:rPr>
          <w:rFonts w:ascii="Book Antiqua" w:hAnsi="Book Antiqua"/>
          <w:sz w:val="28"/>
          <w:szCs w:val="28"/>
        </w:rPr>
        <w:t>Katarína Vojteková ,</w:t>
      </w:r>
      <w:proofErr w:type="spellStart"/>
      <w:r w:rsidR="00200D2B">
        <w:rPr>
          <w:rFonts w:ascii="Book Antiqua" w:hAnsi="Book Antiqua"/>
          <w:sz w:val="28"/>
          <w:szCs w:val="28"/>
        </w:rPr>
        <w:t>v.r</w:t>
      </w:r>
      <w:proofErr w:type="spellEnd"/>
      <w:r>
        <w:rPr>
          <w:rFonts w:ascii="Book Antiqua" w:hAnsi="Book Antiqua"/>
          <w:sz w:val="28"/>
          <w:szCs w:val="28"/>
        </w:rPr>
        <w:t xml:space="preserve">  </w:t>
      </w:r>
    </w:p>
    <w:p w14:paraId="24B1D993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14:paraId="55F4A0E3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24CCFF0E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676186B6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2379F106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18204527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2909B812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14:paraId="74E74847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14:paraId="67CCBF68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14:paraId="34D7DD1C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14:paraId="584A5D54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</w:t>
      </w:r>
    </w:p>
    <w:p w14:paraId="37EB3768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14:paraId="55B96D18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459B032A" w14:textId="77777777" w:rsidR="00D20BA7" w:rsidRDefault="00D20BA7"/>
    <w:sectPr w:rsidR="00D20BA7" w:rsidSect="0033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FE"/>
    <w:rsid w:val="00200D2B"/>
    <w:rsid w:val="00332737"/>
    <w:rsid w:val="003C7AF8"/>
    <w:rsid w:val="004A2E2E"/>
    <w:rsid w:val="00606E8A"/>
    <w:rsid w:val="006415CF"/>
    <w:rsid w:val="009E02FE"/>
    <w:rsid w:val="00D20BA7"/>
    <w:rsid w:val="00D356CD"/>
    <w:rsid w:val="00E4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16B0"/>
  <w15:docId w15:val="{CF8CEE19-A1D4-4552-964E-A8A2335C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MS Pivonkova</cp:lastModifiedBy>
  <cp:revision>2</cp:revision>
  <cp:lastPrinted>2024-10-03T06:59:00Z</cp:lastPrinted>
  <dcterms:created xsi:type="dcterms:W3CDTF">2024-10-03T07:00:00Z</dcterms:created>
  <dcterms:modified xsi:type="dcterms:W3CDTF">2024-10-03T07:00:00Z</dcterms:modified>
</cp:coreProperties>
</file>